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79" w:rsidRDefault="009B4979" w:rsidP="009B4979">
      <w:pPr>
        <w:pStyle w:val="Balk1"/>
        <w:ind w:firstLine="708"/>
        <w:rPr>
          <w:rFonts w:ascii="Times New Roman" w:hAnsi="Times New Roman" w:cs="Times New Roman"/>
          <w:b w:val="0"/>
          <w:color w:val="000000" w:themeColor="text1"/>
          <w:sz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</w:rPr>
        <w:t>Okulumuzdaki i</w:t>
      </w:r>
      <w:r w:rsidRPr="009B4979">
        <w:rPr>
          <w:rFonts w:ascii="Times New Roman" w:hAnsi="Times New Roman" w:cs="Times New Roman"/>
          <w:b w:val="0"/>
          <w:color w:val="000000" w:themeColor="text1"/>
          <w:sz w:val="24"/>
        </w:rPr>
        <w:t>şlemler Kalite Yönetim Sistemi ve İş Sağlığı Güvenliği Sistemleri doğrultusunda yapılmaktadır.</w:t>
      </w:r>
    </w:p>
    <w:p w:rsidR="009B4979" w:rsidRPr="009B4979" w:rsidRDefault="009B4979" w:rsidP="009B4979">
      <w:r>
        <w:tab/>
      </w:r>
      <w:r w:rsidRPr="009B4979">
        <w:rPr>
          <w:rFonts w:ascii="Times New Roman" w:hAnsi="Times New Roman" w:cs="Times New Roman"/>
          <w:color w:val="000000" w:themeColor="text1"/>
          <w:sz w:val="24"/>
        </w:rPr>
        <w:t>Kalite Yönetim Sistemi ve İş Sağlığı Güvenliği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politikamız belirlenmiş olup aşağıdaki şekildedir.</w:t>
      </w:r>
    </w:p>
    <w:p w:rsidR="0037535E" w:rsidRPr="009B4979" w:rsidRDefault="00707745" w:rsidP="00707745">
      <w:pPr>
        <w:pStyle w:val="Balk1"/>
        <w:jc w:val="center"/>
        <w:rPr>
          <w:rFonts w:ascii="Times New Roman" w:hAnsi="Times New Roman" w:cs="Times New Roman"/>
          <w:color w:val="000000" w:themeColor="text1"/>
        </w:rPr>
      </w:pPr>
      <w:r w:rsidRPr="009B4979">
        <w:rPr>
          <w:rFonts w:ascii="Times New Roman" w:hAnsi="Times New Roman" w:cs="Times New Roman"/>
          <w:color w:val="000000" w:themeColor="text1"/>
        </w:rPr>
        <w:t>ENTEGRE YÖNETİM SİSTEMİ POLİTİKAMIZ</w:t>
      </w:r>
    </w:p>
    <w:p w:rsidR="0037535E" w:rsidRPr="00707745" w:rsidRDefault="0037535E" w:rsidP="00707745">
      <w:pPr>
        <w:pStyle w:val="Balk1"/>
        <w:numPr>
          <w:ilvl w:val="0"/>
          <w:numId w:val="5"/>
        </w:numPr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Entegre Yönetim Sistemi kapsamında yürütülen faaliyetlerin, mevzuata uygun </w:t>
      </w:r>
      <w:proofErr w:type="spellStart"/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>dokümante</w:t>
      </w:r>
      <w:proofErr w:type="spellEnd"/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edilmesini, belgelendirilmesini ve sürekli iyileştirilmesini,</w:t>
      </w:r>
    </w:p>
    <w:p w:rsidR="0037535E" w:rsidRPr="00707745" w:rsidRDefault="0037535E" w:rsidP="00707745">
      <w:pPr>
        <w:pStyle w:val="Balk1"/>
        <w:numPr>
          <w:ilvl w:val="0"/>
          <w:numId w:val="5"/>
        </w:numPr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>Entegre Yönetim Sisteminin verimli şekilde çalışması, devamlılığının ve etkinliğinin sağlanması için gerekli kaynakları temin etmeyi,</w:t>
      </w:r>
    </w:p>
    <w:p w:rsidR="0037535E" w:rsidRPr="00707745" w:rsidRDefault="005329AA" w:rsidP="00707745">
      <w:pPr>
        <w:pStyle w:val="Balk1"/>
        <w:numPr>
          <w:ilvl w:val="0"/>
          <w:numId w:val="5"/>
        </w:numPr>
        <w:rPr>
          <w:rFonts w:ascii="Times New Roman" w:hAnsi="Times New Roman" w:cs="Times New Roman"/>
          <w:b w:val="0"/>
          <w:color w:val="000000" w:themeColor="text1"/>
          <w:sz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</w:rPr>
        <w:t>Çalışanların her zaman katılımına önem vermeyi ve gerekli eğitimlerine katkı sağlamayı,</w:t>
      </w:r>
    </w:p>
    <w:p w:rsidR="003A74F3" w:rsidRPr="00707745" w:rsidRDefault="003A74F3" w:rsidP="00707745">
      <w:pPr>
        <w:pStyle w:val="Balk1"/>
        <w:numPr>
          <w:ilvl w:val="0"/>
          <w:numId w:val="5"/>
        </w:numPr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>İş Sağlığı ve Güvenliği risklerini ortadan kaldırmaya yönelik önlemler alarak sürekli takibinin yapılmasını,</w:t>
      </w:r>
      <w:r w:rsidR="0070774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>tehlikelerin ortadan kaldırılması ve risklerin minimize edilmesi için önleyici faaliyetleri planlamayı ve etkin bir şekilde yürütmeyi,</w:t>
      </w:r>
    </w:p>
    <w:p w:rsidR="003A74F3" w:rsidRPr="00707745" w:rsidRDefault="003A74F3" w:rsidP="00707745">
      <w:pPr>
        <w:pStyle w:val="Balk1"/>
        <w:numPr>
          <w:ilvl w:val="0"/>
          <w:numId w:val="5"/>
        </w:numPr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Kurum içi ve dışı bütün faaliyetlerini kaliteli Okul Öncesi Eğitim sunma </w:t>
      </w:r>
      <w:proofErr w:type="gramStart"/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doğrultusunda </w:t>
      </w:r>
      <w:r w:rsidR="005329AA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70774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>güncelleyerek</w:t>
      </w:r>
      <w:proofErr w:type="gramEnd"/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oluşturmayı,</w:t>
      </w:r>
    </w:p>
    <w:p w:rsidR="003A74F3" w:rsidRPr="00707745" w:rsidRDefault="003A74F3" w:rsidP="00707745">
      <w:pPr>
        <w:pStyle w:val="Balk1"/>
        <w:numPr>
          <w:ilvl w:val="0"/>
          <w:numId w:val="5"/>
        </w:numPr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>Acil durumlara müdahale edebilecek şekilde yapılanmayı,</w:t>
      </w:r>
    </w:p>
    <w:p w:rsidR="00707745" w:rsidRPr="00707745" w:rsidRDefault="00707745" w:rsidP="00707745">
      <w:pPr>
        <w:pStyle w:val="Balk1"/>
        <w:numPr>
          <w:ilvl w:val="0"/>
          <w:numId w:val="5"/>
        </w:numPr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>Uygulamalarımızda tüm paydaşlarımıza karşı şeffaf olmayı,</w:t>
      </w:r>
    </w:p>
    <w:p w:rsidR="00707745" w:rsidRPr="00707745" w:rsidRDefault="00707745" w:rsidP="00707745">
      <w:pPr>
        <w:pStyle w:val="Balk1"/>
        <w:numPr>
          <w:ilvl w:val="0"/>
          <w:numId w:val="5"/>
        </w:numPr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Kurum faaliyetleri sonucu oluşan atıkların ayrıştırılmasını sağlayarak çevrenin korunması ve kirliliğinin </w:t>
      </w:r>
      <w:proofErr w:type="gramStart"/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>önlenmesi , azaltılması</w:t>
      </w:r>
      <w:proofErr w:type="gramEnd"/>
      <w:r w:rsidRPr="0070774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ve kontrol tekrarları ile sürdürülebilir iyileştirmeler yapmayı,</w:t>
      </w:r>
    </w:p>
    <w:p w:rsidR="00707745" w:rsidRPr="009B4979" w:rsidRDefault="009B4979" w:rsidP="00707745">
      <w:pPr>
        <w:pStyle w:val="Balk1"/>
        <w:ind w:left="360"/>
        <w:rPr>
          <w:rFonts w:ascii="Times New Roman" w:hAnsi="Times New Roman" w:cs="Times New Roman"/>
          <w:color w:val="000000" w:themeColor="text1"/>
        </w:rPr>
      </w:pPr>
      <w:r w:rsidRPr="009B4979">
        <w:rPr>
          <w:rFonts w:ascii="Times New Roman" w:hAnsi="Times New Roman" w:cs="Times New Roman"/>
          <w:color w:val="000000" w:themeColor="text1"/>
        </w:rPr>
        <w:t>TAAHHÜT EDERİZ.</w:t>
      </w:r>
    </w:p>
    <w:p w:rsidR="003A74F3" w:rsidRDefault="003A74F3" w:rsidP="003A74F3"/>
    <w:p w:rsidR="003A74F3" w:rsidRPr="003A74F3" w:rsidRDefault="003A74F3" w:rsidP="003A74F3"/>
    <w:p w:rsidR="003A74F3" w:rsidRPr="003A74F3" w:rsidRDefault="003A74F3" w:rsidP="003A74F3">
      <w:pPr>
        <w:ind w:left="360"/>
        <w:rPr>
          <w:rFonts w:ascii="Times New Roman" w:hAnsi="Times New Roman" w:cs="Times New Roman"/>
          <w:sz w:val="24"/>
        </w:rPr>
      </w:pPr>
    </w:p>
    <w:sectPr w:rsidR="003A74F3" w:rsidRPr="003A74F3" w:rsidSect="005329AA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2A8"/>
    <w:multiLevelType w:val="hybridMultilevel"/>
    <w:tmpl w:val="E320E614"/>
    <w:lvl w:ilvl="0" w:tplc="540A97E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52C26"/>
    <w:multiLevelType w:val="hybridMultilevel"/>
    <w:tmpl w:val="D91E0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51C33"/>
    <w:multiLevelType w:val="hybridMultilevel"/>
    <w:tmpl w:val="31088C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E5885"/>
    <w:multiLevelType w:val="hybridMultilevel"/>
    <w:tmpl w:val="81DC5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B2D69"/>
    <w:multiLevelType w:val="hybridMultilevel"/>
    <w:tmpl w:val="BBCE43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35E"/>
    <w:rsid w:val="00222144"/>
    <w:rsid w:val="0037535E"/>
    <w:rsid w:val="003A74F3"/>
    <w:rsid w:val="005329AA"/>
    <w:rsid w:val="00707745"/>
    <w:rsid w:val="009B4979"/>
    <w:rsid w:val="00D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44"/>
  </w:style>
  <w:style w:type="paragraph" w:styleId="Balk1">
    <w:name w:val="heading 1"/>
    <w:basedOn w:val="Normal"/>
    <w:next w:val="Normal"/>
    <w:link w:val="Balk1Char"/>
    <w:uiPriority w:val="9"/>
    <w:qFormat/>
    <w:rsid w:val="003A7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535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A7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2022-10-28T05:39:00Z</dcterms:created>
  <dcterms:modified xsi:type="dcterms:W3CDTF">2022-10-28T05:39:00Z</dcterms:modified>
</cp:coreProperties>
</file>